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28" w:rsidRPr="00165482" w:rsidRDefault="00254E32" w:rsidP="00165482">
      <w:pPr>
        <w:jc w:val="both"/>
        <w:rPr>
          <w:b/>
        </w:rPr>
      </w:pPr>
      <w:r>
        <w:rPr>
          <w:b/>
        </w:rPr>
        <w:t>13</w:t>
      </w:r>
      <w:r w:rsidR="0081251D">
        <w:rPr>
          <w:b/>
        </w:rPr>
        <w:t xml:space="preserve">. </w:t>
      </w:r>
      <w:r>
        <w:rPr>
          <w:b/>
        </w:rPr>
        <w:t>September</w:t>
      </w:r>
      <w:r w:rsidR="000832CD">
        <w:rPr>
          <w:b/>
        </w:rPr>
        <w:t xml:space="preserve"> </w:t>
      </w:r>
      <w:r w:rsidR="0002637C">
        <w:rPr>
          <w:b/>
        </w:rPr>
        <w:t>201</w:t>
      </w:r>
      <w:r w:rsidR="000832CD">
        <w:rPr>
          <w:b/>
        </w:rPr>
        <w:t>7</w:t>
      </w:r>
    </w:p>
    <w:p w:rsidR="00D213DB" w:rsidRDefault="00254E32" w:rsidP="00165482">
      <w:pPr>
        <w:jc w:val="both"/>
        <w:rPr>
          <w:b/>
          <w:sz w:val="28"/>
          <w:szCs w:val="28"/>
        </w:rPr>
      </w:pPr>
      <w:r>
        <w:rPr>
          <w:b/>
          <w:sz w:val="28"/>
          <w:szCs w:val="28"/>
        </w:rPr>
        <w:t>Holstein entdecken, erleben und erfahren</w:t>
      </w:r>
    </w:p>
    <w:p w:rsidR="00095B53" w:rsidRPr="00C8027C" w:rsidRDefault="00254E32" w:rsidP="00165482">
      <w:pPr>
        <w:jc w:val="both"/>
        <w:rPr>
          <w:b/>
        </w:rPr>
      </w:pPr>
      <w:r>
        <w:rPr>
          <w:b/>
        </w:rPr>
        <w:t>Neu erschienene Holsteiner Entdeckerkarte</w:t>
      </w:r>
      <w:r w:rsidR="00A50125">
        <w:rPr>
          <w:b/>
        </w:rPr>
        <w:t xml:space="preserve"> gibt</w:t>
      </w:r>
      <w:r>
        <w:rPr>
          <w:b/>
        </w:rPr>
        <w:t xml:space="preserve"> den Startschuss für ein neues Freizeitkartensystem mit allen Highlights in der attraktiven Urlaubs- und Ausflugsregion</w:t>
      </w:r>
    </w:p>
    <w:p w:rsidR="00A50125" w:rsidRDefault="00A50125" w:rsidP="00254E32">
      <w:pPr>
        <w:spacing w:after="120" w:line="360" w:lineRule="auto"/>
        <w:jc w:val="both"/>
      </w:pPr>
      <w:r>
        <w:t>Egal ob nach Feierabend, am Wochenende oder im wohlverdienten Urlaub – immer wieder geht es um die gleichen Fragen: Wohin geht es beim nächst</w:t>
      </w:r>
      <w:bookmarkStart w:id="0" w:name="_GoBack"/>
      <w:bookmarkEnd w:id="0"/>
      <w:r>
        <w:t>en Ausflug? Wohin fahren wir bei schlechtem Wetter? Wo kommen Klein und Groß auf ihre Kosten? Der Holstein Tourismus e.V. bietet nun auf all diese Fragen eine einfache und schnelle Antwort. Ein Blick in die Holsteiner Entdeckerkarte genügt und Gäste erfahren, welche Ausflugshighlights es im Elbe und Auenland gibt und wo diese liegen. Die Karte beinhaltet außerdem einen Überblick über die wichtigsten Erlebnisthemen Holsteins und stellt die Teilregionen mit ihren Besonderheiten einzeln vor.</w:t>
      </w:r>
      <w:r w:rsidR="00421CD6">
        <w:t xml:space="preserve"> Die Entdeckerkarte wurde komplett überarbeitet und ausgedünnt und überzeugt nun mit einem modernen und übersichtlichen Design.</w:t>
      </w:r>
    </w:p>
    <w:p w:rsidR="00421CD6" w:rsidRDefault="00421CD6" w:rsidP="00254E32">
      <w:pPr>
        <w:spacing w:after="120" w:line="360" w:lineRule="auto"/>
        <w:jc w:val="both"/>
      </w:pPr>
      <w:r>
        <w:t xml:space="preserve">Die Neugestaltung ist Bestandteil eines großen </w:t>
      </w:r>
      <w:r w:rsidR="003065A4">
        <w:t>Projektes des Tourismusvereins.</w:t>
      </w:r>
      <w:r>
        <w:t xml:space="preserve"> </w:t>
      </w:r>
      <w:r w:rsidR="003065A4">
        <w:t>Der Wunsch der Besucher nach</w:t>
      </w:r>
      <w:r>
        <w:t xml:space="preserve"> handlichem und übersichtlichem Informationsmaterial</w:t>
      </w:r>
      <w:r w:rsidR="003065A4">
        <w:t xml:space="preserve"> sowie</w:t>
      </w:r>
      <w:r>
        <w:t xml:space="preserve"> detaillierte</w:t>
      </w:r>
      <w:r w:rsidR="003065A4">
        <w:t>re</w:t>
      </w:r>
      <w:r>
        <w:t xml:space="preserve">m Kartenmaterial </w:t>
      </w:r>
      <w:r w:rsidR="003065A4">
        <w:t>war bei der Gestaltung ausschlaggebend</w:t>
      </w:r>
      <w:r>
        <w:t xml:space="preserve">. Die Holsteiner Entdeckerkarte ist daher nur der Anfang. Die Übersichtskarte wird ergänzt durch ein System an Freizeitkarten für die einzelnen Teilregionen. Jede Region erhält Ihre eigene, detailliere Karte auf der neben diversen Ausflugszielen auch regionale Radrouten, Cafés und Restaurants sowie </w:t>
      </w:r>
      <w:r w:rsidR="003065A4">
        <w:t>spannende Aktivangebote verzeichnet sind. Die Karte „Land unter dem Meeresspiegel“ für die Wilstermarsch und den Nord-Os</w:t>
      </w:r>
      <w:r w:rsidR="005C5D40">
        <w:t>tsee-Kanal ist schon erschienen.</w:t>
      </w:r>
      <w:r w:rsidR="003065A4">
        <w:t xml:space="preserve"> </w:t>
      </w:r>
      <w:r w:rsidR="005C5D40">
        <w:t>D</w:t>
      </w:r>
      <w:r w:rsidR="003065A4">
        <w:t>ie weiteren sechs Karten werden in den nächsten zwei Jahren nach und nach erstellt. In Zukunft kann jeder Besucher sich so individuell sein Informationsmaterial zusammenstellen und zu Fuß, mit dem Rad, mit der Bahn oder auch mit dem Auto Holstein entdecken.</w:t>
      </w:r>
    </w:p>
    <w:p w:rsidR="00254E32" w:rsidRDefault="00254E32" w:rsidP="00254E32">
      <w:pPr>
        <w:spacing w:after="120" w:line="360" w:lineRule="auto"/>
        <w:jc w:val="both"/>
      </w:pPr>
      <w:r>
        <w:t xml:space="preserve">Die neue Entdeckerkarte können Sie auf der Webseite des Holstein Tourismus e.V. unter </w:t>
      </w:r>
      <w:hyperlink r:id="rId8" w:history="1">
        <w:r w:rsidRPr="00B341C0">
          <w:rPr>
            <w:rStyle w:val="Hyperlink"/>
          </w:rPr>
          <w:t>www.holstein-tourismus.de</w:t>
        </w:r>
      </w:hyperlink>
      <w:r>
        <w:t xml:space="preserve"> bestellen oder telefonisch unter 0 41 24 - 60 49 59 2 sowie per Mail an </w:t>
      </w:r>
      <w:hyperlink r:id="rId9" w:history="1">
        <w:r w:rsidRPr="00FC13B2">
          <w:rPr>
            <w:rStyle w:val="Hyperlink"/>
          </w:rPr>
          <w:t>info@holstein-tourismus.de</w:t>
        </w:r>
      </w:hyperlink>
      <w:r>
        <w:t xml:space="preserve"> anfordern.</w:t>
      </w:r>
    </w:p>
    <w:p w:rsidR="00D51883" w:rsidRDefault="00D51883" w:rsidP="00165482">
      <w:pPr>
        <w:spacing w:after="0"/>
        <w:rPr>
          <w:b/>
        </w:rPr>
      </w:pPr>
    </w:p>
    <w:p w:rsidR="00C56C61" w:rsidRDefault="00C56C61" w:rsidP="00165482">
      <w:pPr>
        <w:spacing w:after="0"/>
        <w:rPr>
          <w:b/>
        </w:rPr>
      </w:pPr>
    </w:p>
    <w:p w:rsidR="00C56C61" w:rsidRDefault="00C56C61" w:rsidP="00165482">
      <w:pPr>
        <w:spacing w:after="0"/>
        <w:rPr>
          <w:b/>
        </w:rPr>
      </w:pPr>
    </w:p>
    <w:p w:rsidR="00165482" w:rsidRPr="00165482" w:rsidRDefault="00662E76" w:rsidP="00165482">
      <w:pPr>
        <w:spacing w:after="0"/>
        <w:rPr>
          <w:b/>
        </w:rPr>
      </w:pPr>
      <w:r>
        <w:rPr>
          <w:b/>
        </w:rPr>
        <w:t>Pressek</w:t>
      </w:r>
      <w:r w:rsidR="00165482" w:rsidRPr="00165482">
        <w:rPr>
          <w:b/>
        </w:rPr>
        <w:t>ontakt:</w:t>
      </w:r>
    </w:p>
    <w:p w:rsidR="00165482" w:rsidRPr="00165482" w:rsidRDefault="001D6B8C" w:rsidP="00165482">
      <w:pPr>
        <w:spacing w:after="0"/>
      </w:pPr>
      <w:r>
        <w:t>Katharina Kröger</w:t>
      </w:r>
    </w:p>
    <w:p w:rsidR="00165482" w:rsidRPr="00165482" w:rsidRDefault="00165482" w:rsidP="00165482">
      <w:pPr>
        <w:spacing w:after="0"/>
      </w:pPr>
      <w:r w:rsidRPr="00165482">
        <w:t>Holstein Tourismus e.V.</w:t>
      </w:r>
    </w:p>
    <w:p w:rsidR="00165482" w:rsidRPr="00165482" w:rsidRDefault="001D6B8C" w:rsidP="00165482">
      <w:pPr>
        <w:spacing w:after="0"/>
      </w:pPr>
      <w:r>
        <w:t>Tel. 0 48 21 – 94 96 32 50</w:t>
      </w:r>
      <w:r w:rsidR="00165482" w:rsidRPr="00165482">
        <w:t xml:space="preserve"> </w:t>
      </w:r>
    </w:p>
    <w:p w:rsidR="00165482" w:rsidRPr="00165482" w:rsidRDefault="00165482" w:rsidP="00165482">
      <w:pPr>
        <w:spacing w:after="0"/>
      </w:pPr>
      <w:r w:rsidRPr="00165482">
        <w:t xml:space="preserve">Mail: </w:t>
      </w:r>
      <w:r w:rsidR="00050B78" w:rsidRPr="005C1693">
        <w:t>kroeger@holstein-tourismus.de</w:t>
      </w:r>
      <w:r w:rsidRPr="00165482">
        <w:t xml:space="preserve"> </w:t>
      </w:r>
    </w:p>
    <w:p w:rsidR="00165482" w:rsidRPr="00165482" w:rsidRDefault="00165482" w:rsidP="00165482">
      <w:pPr>
        <w:spacing w:after="0"/>
      </w:pPr>
      <w:r w:rsidRPr="00165482">
        <w:t xml:space="preserve">Internet: </w:t>
      </w:r>
      <w:hyperlink r:id="rId10" w:history="1">
        <w:r w:rsidRPr="00165482">
          <w:t>www.holstein-tourismus.de</w:t>
        </w:r>
      </w:hyperlink>
    </w:p>
    <w:sectPr w:rsidR="00165482" w:rsidRPr="00165482" w:rsidSect="00D51883">
      <w:headerReference w:type="default" r:id="rId11"/>
      <w:footerReference w:type="default" r:id="rId12"/>
      <w:headerReference w:type="first" r:id="rId13"/>
      <w:footerReference w:type="first" r:id="rId14"/>
      <w:pgSz w:w="11906" w:h="16838"/>
      <w:pgMar w:top="209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1A" w:rsidRDefault="00F1781A" w:rsidP="00F1781A">
      <w:pPr>
        <w:spacing w:after="0" w:line="240" w:lineRule="auto"/>
      </w:pPr>
      <w:r>
        <w:separator/>
      </w:r>
    </w:p>
  </w:endnote>
  <w:endnote w:type="continuationSeparator" w:id="0">
    <w:p w:rsidR="00F1781A" w:rsidRDefault="00F1781A" w:rsidP="00F1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1A" w:rsidRDefault="000E414E">
    <w:pPr>
      <w:pStyle w:val="Fuzeile"/>
    </w:pPr>
    <w:r>
      <w:rPr>
        <w:noProof/>
        <w:lang w:eastAsia="de-DE"/>
      </w:rPr>
      <w:drawing>
        <wp:anchor distT="0" distB="0" distL="114300" distR="114300" simplePos="0" relativeHeight="251662336" behindDoc="1" locked="0" layoutInCell="1" allowOverlap="1" wp14:anchorId="3AA6690E" wp14:editId="1D1922B8">
          <wp:simplePos x="0" y="0"/>
          <wp:positionH relativeFrom="column">
            <wp:posOffset>4445</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6" name="Grafik 6"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81A">
      <w:rPr>
        <w:noProof/>
        <w:lang w:eastAsia="de-DE"/>
      </w:rPr>
      <w:drawing>
        <wp:anchor distT="0" distB="0" distL="114300" distR="114300" simplePos="0" relativeHeight="251660288" behindDoc="1" locked="0" layoutInCell="1" allowOverlap="1" wp14:anchorId="68559E25" wp14:editId="37A0DF36">
          <wp:simplePos x="0" y="0"/>
          <wp:positionH relativeFrom="column">
            <wp:posOffset>4214495</wp:posOffset>
          </wp:positionH>
          <wp:positionV relativeFrom="paragraph">
            <wp:posOffset>-4445</wp:posOffset>
          </wp:positionV>
          <wp:extent cx="1771650" cy="561975"/>
          <wp:effectExtent l="0" t="0" r="0" b="9525"/>
          <wp:wrapTight wrapText="bothSides">
            <wp:wrapPolygon edited="0">
              <wp:start x="0" y="0"/>
              <wp:lineTo x="0" y="21234"/>
              <wp:lineTo x="21368" y="21234"/>
              <wp:lineTo x="21368" y="0"/>
              <wp:lineTo x="0" y="0"/>
            </wp:wrapPolygon>
          </wp:wrapTight>
          <wp:docPr id="7" name="Grafik 7"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Default="00743507">
    <w:pPr>
      <w:pStyle w:val="Fuzeile"/>
    </w:pPr>
    <w:r>
      <w:rPr>
        <w:noProof/>
        <w:lang w:eastAsia="de-DE"/>
      </w:rPr>
      <w:drawing>
        <wp:anchor distT="0" distB="0" distL="114300" distR="114300" simplePos="0" relativeHeight="251666432" behindDoc="1" locked="0" layoutInCell="1" allowOverlap="1" wp14:anchorId="64C4C9F1" wp14:editId="6C8404A1">
          <wp:simplePos x="0" y="0"/>
          <wp:positionH relativeFrom="column">
            <wp:posOffset>33020</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8" name="Grafik 8"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8480" behindDoc="1" locked="0" layoutInCell="1" allowOverlap="1" wp14:anchorId="1FB28BC7" wp14:editId="1FA90B5D">
          <wp:simplePos x="0" y="0"/>
          <wp:positionH relativeFrom="column">
            <wp:posOffset>4366895</wp:posOffset>
          </wp:positionH>
          <wp:positionV relativeFrom="paragraph">
            <wp:posOffset>-36195</wp:posOffset>
          </wp:positionV>
          <wp:extent cx="1771650" cy="561975"/>
          <wp:effectExtent l="0" t="0" r="0" b="9525"/>
          <wp:wrapTight wrapText="bothSides">
            <wp:wrapPolygon edited="0">
              <wp:start x="0" y="0"/>
              <wp:lineTo x="0" y="21234"/>
              <wp:lineTo x="21368" y="21234"/>
              <wp:lineTo x="21368" y="0"/>
              <wp:lineTo x="0" y="0"/>
            </wp:wrapPolygon>
          </wp:wrapTight>
          <wp:docPr id="9" name="Grafik 9"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1A" w:rsidRDefault="00F1781A" w:rsidP="00F1781A">
      <w:pPr>
        <w:spacing w:after="0" w:line="240" w:lineRule="auto"/>
      </w:pPr>
      <w:r>
        <w:separator/>
      </w:r>
    </w:p>
  </w:footnote>
  <w:footnote w:type="continuationSeparator" w:id="0">
    <w:p w:rsidR="00F1781A" w:rsidRDefault="00F1781A" w:rsidP="00F1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4E5D32" w:rsidRPr="004E5D32" w:rsidRDefault="004E5D32">
        <w:pPr>
          <w:pStyle w:val="Kopfzeile"/>
          <w:jc w:val="right"/>
        </w:pPr>
        <w:r w:rsidRPr="004E5D32">
          <w:t xml:space="preserve">Seite </w:t>
        </w:r>
        <w:r w:rsidRPr="004E5D32">
          <w:rPr>
            <w:bCs/>
          </w:rPr>
          <w:fldChar w:fldCharType="begin"/>
        </w:r>
        <w:r w:rsidRPr="004E5D32">
          <w:rPr>
            <w:bCs/>
          </w:rPr>
          <w:instrText>PAGE</w:instrText>
        </w:r>
        <w:r w:rsidRPr="004E5D32">
          <w:rPr>
            <w:bCs/>
          </w:rPr>
          <w:fldChar w:fldCharType="separate"/>
        </w:r>
        <w:r w:rsidR="003065A4">
          <w:rPr>
            <w:bCs/>
            <w:noProof/>
          </w:rPr>
          <w:t>2</w:t>
        </w:r>
        <w:r w:rsidRPr="004E5D32">
          <w:rPr>
            <w:bCs/>
          </w:rPr>
          <w:fldChar w:fldCharType="end"/>
        </w:r>
        <w:r w:rsidRPr="004E5D32">
          <w:t xml:space="preserve"> von </w:t>
        </w:r>
        <w:r w:rsidRPr="004E5D32">
          <w:rPr>
            <w:bCs/>
          </w:rPr>
          <w:fldChar w:fldCharType="begin"/>
        </w:r>
        <w:r w:rsidRPr="004E5D32">
          <w:rPr>
            <w:bCs/>
          </w:rPr>
          <w:instrText>NUMPAGES</w:instrText>
        </w:r>
        <w:r w:rsidRPr="004E5D32">
          <w:rPr>
            <w:bCs/>
          </w:rPr>
          <w:fldChar w:fldCharType="separate"/>
        </w:r>
        <w:r w:rsidR="004816FD">
          <w:rPr>
            <w:bCs/>
            <w:noProof/>
          </w:rPr>
          <w:t>1</w:t>
        </w:r>
        <w:r w:rsidRPr="004E5D32">
          <w:rPr>
            <w:bC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Pr="00743507" w:rsidRDefault="00743507">
    <w:pPr>
      <w:pStyle w:val="Kopfzeile"/>
      <w:rPr>
        <w:color w:val="808080" w:themeColor="background1" w:themeShade="80"/>
        <w:sz w:val="44"/>
        <w:szCs w:val="44"/>
      </w:rPr>
    </w:pPr>
    <w:r>
      <w:rPr>
        <w:noProof/>
        <w:color w:val="808080" w:themeColor="background1" w:themeShade="80"/>
        <w:sz w:val="44"/>
        <w:szCs w:val="44"/>
        <w:lang w:eastAsia="de-DE"/>
      </w:rPr>
      <w:drawing>
        <wp:anchor distT="0" distB="0" distL="114300" distR="114300" simplePos="0" relativeHeight="251664384" behindDoc="1" locked="0" layoutInCell="1" allowOverlap="1" wp14:anchorId="3D505094" wp14:editId="4D301222">
          <wp:simplePos x="0" y="0"/>
          <wp:positionH relativeFrom="column">
            <wp:posOffset>3872865</wp:posOffset>
          </wp:positionH>
          <wp:positionV relativeFrom="paragraph">
            <wp:posOffset>-183515</wp:posOffset>
          </wp:positionV>
          <wp:extent cx="1874520" cy="827405"/>
          <wp:effectExtent l="0" t="0" r="0" b="0"/>
          <wp:wrapTight wrapText="bothSides">
            <wp:wrapPolygon edited="0">
              <wp:start x="0" y="0"/>
              <wp:lineTo x="0" y="20887"/>
              <wp:lineTo x="21293" y="20887"/>
              <wp:lineTo x="21293" y="0"/>
              <wp:lineTo x="0" y="0"/>
            </wp:wrapPolygon>
          </wp:wrapTight>
          <wp:docPr id="5" name="Grafik 5" descr="T:\A RegionNord\Projekte\Holstein Tourismus\Layout\Logos\Logo HT mit Hintergrund\HT-Logo-201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RegionNord\Projekte\Holstein Tourismus\Layout\Logos\Logo HT mit Hintergrund\HT-Logo-2015--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81A">
      <w:rPr>
        <w:color w:val="808080" w:themeColor="background1" w:themeShade="80"/>
        <w:sz w:val="44"/>
        <w:szCs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121F"/>
    <w:multiLevelType w:val="hybridMultilevel"/>
    <w:tmpl w:val="AD5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A"/>
    <w:rsid w:val="00005857"/>
    <w:rsid w:val="00010751"/>
    <w:rsid w:val="00011CD7"/>
    <w:rsid w:val="0002106C"/>
    <w:rsid w:val="00021431"/>
    <w:rsid w:val="00022401"/>
    <w:rsid w:val="00024C1C"/>
    <w:rsid w:val="00024CA0"/>
    <w:rsid w:val="0002637C"/>
    <w:rsid w:val="0002642E"/>
    <w:rsid w:val="000270FA"/>
    <w:rsid w:val="000329E2"/>
    <w:rsid w:val="00033E23"/>
    <w:rsid w:val="00034FDE"/>
    <w:rsid w:val="00037904"/>
    <w:rsid w:val="00042D38"/>
    <w:rsid w:val="00043E76"/>
    <w:rsid w:val="000447F2"/>
    <w:rsid w:val="0004738C"/>
    <w:rsid w:val="00050B78"/>
    <w:rsid w:val="00050C34"/>
    <w:rsid w:val="00050CA4"/>
    <w:rsid w:val="000527F2"/>
    <w:rsid w:val="00052E6A"/>
    <w:rsid w:val="000532F0"/>
    <w:rsid w:val="00054928"/>
    <w:rsid w:val="00063EF3"/>
    <w:rsid w:val="00064A5C"/>
    <w:rsid w:val="00064A70"/>
    <w:rsid w:val="0006520F"/>
    <w:rsid w:val="00070364"/>
    <w:rsid w:val="00075180"/>
    <w:rsid w:val="0007693F"/>
    <w:rsid w:val="000832CD"/>
    <w:rsid w:val="00083C6B"/>
    <w:rsid w:val="00083E07"/>
    <w:rsid w:val="000844B5"/>
    <w:rsid w:val="000857C0"/>
    <w:rsid w:val="000866D8"/>
    <w:rsid w:val="00086832"/>
    <w:rsid w:val="00086989"/>
    <w:rsid w:val="00087830"/>
    <w:rsid w:val="00087FFA"/>
    <w:rsid w:val="00090165"/>
    <w:rsid w:val="00091CA9"/>
    <w:rsid w:val="00092F9C"/>
    <w:rsid w:val="00095303"/>
    <w:rsid w:val="00095B53"/>
    <w:rsid w:val="000965DD"/>
    <w:rsid w:val="000A2508"/>
    <w:rsid w:val="000B1D90"/>
    <w:rsid w:val="000B25B1"/>
    <w:rsid w:val="000B4F1E"/>
    <w:rsid w:val="000C1BB3"/>
    <w:rsid w:val="000C4298"/>
    <w:rsid w:val="000C6E35"/>
    <w:rsid w:val="000D1D03"/>
    <w:rsid w:val="000D24A8"/>
    <w:rsid w:val="000D47A5"/>
    <w:rsid w:val="000E11CB"/>
    <w:rsid w:val="000E414E"/>
    <w:rsid w:val="000E6ECD"/>
    <w:rsid w:val="000F001B"/>
    <w:rsid w:val="000F0CFC"/>
    <w:rsid w:val="000F5FEB"/>
    <w:rsid w:val="00102DCD"/>
    <w:rsid w:val="001057DF"/>
    <w:rsid w:val="00105B97"/>
    <w:rsid w:val="00106B8F"/>
    <w:rsid w:val="00110650"/>
    <w:rsid w:val="00113517"/>
    <w:rsid w:val="00114792"/>
    <w:rsid w:val="00116EBE"/>
    <w:rsid w:val="001226B1"/>
    <w:rsid w:val="00124EDA"/>
    <w:rsid w:val="00127984"/>
    <w:rsid w:val="00134C86"/>
    <w:rsid w:val="00136978"/>
    <w:rsid w:val="0013745D"/>
    <w:rsid w:val="00137AFD"/>
    <w:rsid w:val="0014022B"/>
    <w:rsid w:val="001431C6"/>
    <w:rsid w:val="00143347"/>
    <w:rsid w:val="00143C10"/>
    <w:rsid w:val="001451BC"/>
    <w:rsid w:val="0014754D"/>
    <w:rsid w:val="00147C8E"/>
    <w:rsid w:val="001547DA"/>
    <w:rsid w:val="00164082"/>
    <w:rsid w:val="00165482"/>
    <w:rsid w:val="00165BA2"/>
    <w:rsid w:val="00167180"/>
    <w:rsid w:val="0017071C"/>
    <w:rsid w:val="00173CD6"/>
    <w:rsid w:val="001810A2"/>
    <w:rsid w:val="0018200A"/>
    <w:rsid w:val="0018402C"/>
    <w:rsid w:val="00184F01"/>
    <w:rsid w:val="00186E55"/>
    <w:rsid w:val="00190BB1"/>
    <w:rsid w:val="00190ECA"/>
    <w:rsid w:val="00191BA4"/>
    <w:rsid w:val="00192127"/>
    <w:rsid w:val="001936B7"/>
    <w:rsid w:val="00193C2D"/>
    <w:rsid w:val="0019446A"/>
    <w:rsid w:val="001A0820"/>
    <w:rsid w:val="001A1D39"/>
    <w:rsid w:val="001A3913"/>
    <w:rsid w:val="001B3DDB"/>
    <w:rsid w:val="001B53DF"/>
    <w:rsid w:val="001B64FD"/>
    <w:rsid w:val="001B69DE"/>
    <w:rsid w:val="001B7480"/>
    <w:rsid w:val="001C1452"/>
    <w:rsid w:val="001C2DF3"/>
    <w:rsid w:val="001C497B"/>
    <w:rsid w:val="001D2FC8"/>
    <w:rsid w:val="001D4538"/>
    <w:rsid w:val="001D6B8C"/>
    <w:rsid w:val="001D71A2"/>
    <w:rsid w:val="001E0246"/>
    <w:rsid w:val="001E55D3"/>
    <w:rsid w:val="001F1145"/>
    <w:rsid w:val="001F47CF"/>
    <w:rsid w:val="001F67A6"/>
    <w:rsid w:val="00202721"/>
    <w:rsid w:val="002157E2"/>
    <w:rsid w:val="00220F76"/>
    <w:rsid w:val="002237C3"/>
    <w:rsid w:val="00224873"/>
    <w:rsid w:val="00227667"/>
    <w:rsid w:val="002333EE"/>
    <w:rsid w:val="002348FC"/>
    <w:rsid w:val="00236F66"/>
    <w:rsid w:val="00242986"/>
    <w:rsid w:val="0024450B"/>
    <w:rsid w:val="00246677"/>
    <w:rsid w:val="00247AF9"/>
    <w:rsid w:val="002506C6"/>
    <w:rsid w:val="00251D43"/>
    <w:rsid w:val="002546E2"/>
    <w:rsid w:val="00254E32"/>
    <w:rsid w:val="002559FC"/>
    <w:rsid w:val="00256797"/>
    <w:rsid w:val="0026097A"/>
    <w:rsid w:val="0026468C"/>
    <w:rsid w:val="00267028"/>
    <w:rsid w:val="00267888"/>
    <w:rsid w:val="00267A01"/>
    <w:rsid w:val="002717C2"/>
    <w:rsid w:val="002878BC"/>
    <w:rsid w:val="0029079A"/>
    <w:rsid w:val="00292C72"/>
    <w:rsid w:val="002A00C9"/>
    <w:rsid w:val="002A3423"/>
    <w:rsid w:val="002A78DF"/>
    <w:rsid w:val="002B1487"/>
    <w:rsid w:val="002B1FF8"/>
    <w:rsid w:val="002B2B85"/>
    <w:rsid w:val="002B3AA8"/>
    <w:rsid w:val="002B487E"/>
    <w:rsid w:val="002B50AE"/>
    <w:rsid w:val="002B6591"/>
    <w:rsid w:val="002B7B98"/>
    <w:rsid w:val="002C3FB3"/>
    <w:rsid w:val="002C418A"/>
    <w:rsid w:val="002C5583"/>
    <w:rsid w:val="002C66B2"/>
    <w:rsid w:val="002D2AE4"/>
    <w:rsid w:val="002F4395"/>
    <w:rsid w:val="00302CD4"/>
    <w:rsid w:val="003065A4"/>
    <w:rsid w:val="003072A9"/>
    <w:rsid w:val="00307B6A"/>
    <w:rsid w:val="00310451"/>
    <w:rsid w:val="0031086E"/>
    <w:rsid w:val="003117EC"/>
    <w:rsid w:val="00313667"/>
    <w:rsid w:val="003149E9"/>
    <w:rsid w:val="003161DB"/>
    <w:rsid w:val="00322772"/>
    <w:rsid w:val="00325DED"/>
    <w:rsid w:val="0032743A"/>
    <w:rsid w:val="003325CA"/>
    <w:rsid w:val="00335EDF"/>
    <w:rsid w:val="00340D40"/>
    <w:rsid w:val="00342351"/>
    <w:rsid w:val="00342786"/>
    <w:rsid w:val="003430A3"/>
    <w:rsid w:val="00343B28"/>
    <w:rsid w:val="003514A9"/>
    <w:rsid w:val="003541CD"/>
    <w:rsid w:val="00354DE5"/>
    <w:rsid w:val="00355DCF"/>
    <w:rsid w:val="003564DA"/>
    <w:rsid w:val="00357FDC"/>
    <w:rsid w:val="00361E99"/>
    <w:rsid w:val="003620D4"/>
    <w:rsid w:val="00365052"/>
    <w:rsid w:val="00372058"/>
    <w:rsid w:val="00372711"/>
    <w:rsid w:val="00374311"/>
    <w:rsid w:val="003816EF"/>
    <w:rsid w:val="00382321"/>
    <w:rsid w:val="00384207"/>
    <w:rsid w:val="00387E60"/>
    <w:rsid w:val="003923B9"/>
    <w:rsid w:val="003947CE"/>
    <w:rsid w:val="0039535F"/>
    <w:rsid w:val="00397132"/>
    <w:rsid w:val="00397336"/>
    <w:rsid w:val="003A0DD2"/>
    <w:rsid w:val="003A0E3E"/>
    <w:rsid w:val="003A14BA"/>
    <w:rsid w:val="003A3706"/>
    <w:rsid w:val="003A415D"/>
    <w:rsid w:val="003A5BDB"/>
    <w:rsid w:val="003B0D9B"/>
    <w:rsid w:val="003B18FD"/>
    <w:rsid w:val="003B451F"/>
    <w:rsid w:val="003B68C3"/>
    <w:rsid w:val="003B7D37"/>
    <w:rsid w:val="003C0243"/>
    <w:rsid w:val="003C1821"/>
    <w:rsid w:val="003C1BDA"/>
    <w:rsid w:val="003C3886"/>
    <w:rsid w:val="003C3D2D"/>
    <w:rsid w:val="003C6460"/>
    <w:rsid w:val="003C70E5"/>
    <w:rsid w:val="003D02E4"/>
    <w:rsid w:val="003D0C7F"/>
    <w:rsid w:val="003D1CFB"/>
    <w:rsid w:val="003D4E03"/>
    <w:rsid w:val="003D6BD6"/>
    <w:rsid w:val="003E6170"/>
    <w:rsid w:val="003E6F70"/>
    <w:rsid w:val="003F3649"/>
    <w:rsid w:val="003F478F"/>
    <w:rsid w:val="004009E9"/>
    <w:rsid w:val="0040188D"/>
    <w:rsid w:val="00402EA9"/>
    <w:rsid w:val="004069CF"/>
    <w:rsid w:val="00406FDE"/>
    <w:rsid w:val="004072C4"/>
    <w:rsid w:val="004119CE"/>
    <w:rsid w:val="00416E2A"/>
    <w:rsid w:val="00421CD6"/>
    <w:rsid w:val="00426D2A"/>
    <w:rsid w:val="004313F5"/>
    <w:rsid w:val="00433778"/>
    <w:rsid w:val="00435A0B"/>
    <w:rsid w:val="00436FC0"/>
    <w:rsid w:val="00441A34"/>
    <w:rsid w:val="00441DBE"/>
    <w:rsid w:val="00442E2E"/>
    <w:rsid w:val="00442F0C"/>
    <w:rsid w:val="0044705D"/>
    <w:rsid w:val="00450C94"/>
    <w:rsid w:val="004515A5"/>
    <w:rsid w:val="004549B9"/>
    <w:rsid w:val="00456E20"/>
    <w:rsid w:val="00456EFE"/>
    <w:rsid w:val="0045790D"/>
    <w:rsid w:val="00461AAB"/>
    <w:rsid w:val="00462B35"/>
    <w:rsid w:val="00477B47"/>
    <w:rsid w:val="004816FD"/>
    <w:rsid w:val="0048186B"/>
    <w:rsid w:val="004851FB"/>
    <w:rsid w:val="00486F7E"/>
    <w:rsid w:val="00486FFB"/>
    <w:rsid w:val="004914AA"/>
    <w:rsid w:val="00497FB4"/>
    <w:rsid w:val="004A004E"/>
    <w:rsid w:val="004A0657"/>
    <w:rsid w:val="004A24A5"/>
    <w:rsid w:val="004B2A82"/>
    <w:rsid w:val="004B7723"/>
    <w:rsid w:val="004C0076"/>
    <w:rsid w:val="004C60EE"/>
    <w:rsid w:val="004C6968"/>
    <w:rsid w:val="004C7EE7"/>
    <w:rsid w:val="004D0089"/>
    <w:rsid w:val="004D1F7B"/>
    <w:rsid w:val="004D3507"/>
    <w:rsid w:val="004D3793"/>
    <w:rsid w:val="004D5498"/>
    <w:rsid w:val="004E393A"/>
    <w:rsid w:val="004E39FC"/>
    <w:rsid w:val="004E5D32"/>
    <w:rsid w:val="004E6065"/>
    <w:rsid w:val="004E7AA9"/>
    <w:rsid w:val="004F0388"/>
    <w:rsid w:val="004F2472"/>
    <w:rsid w:val="004F4C00"/>
    <w:rsid w:val="004F5B7F"/>
    <w:rsid w:val="005017BE"/>
    <w:rsid w:val="0050462E"/>
    <w:rsid w:val="005104C8"/>
    <w:rsid w:val="005152AA"/>
    <w:rsid w:val="00516A44"/>
    <w:rsid w:val="00527A1B"/>
    <w:rsid w:val="005305EE"/>
    <w:rsid w:val="00532A8D"/>
    <w:rsid w:val="00534A46"/>
    <w:rsid w:val="00537F3C"/>
    <w:rsid w:val="005427CB"/>
    <w:rsid w:val="005516D5"/>
    <w:rsid w:val="00553497"/>
    <w:rsid w:val="00555FEA"/>
    <w:rsid w:val="00564149"/>
    <w:rsid w:val="005652EC"/>
    <w:rsid w:val="0057282C"/>
    <w:rsid w:val="00573771"/>
    <w:rsid w:val="00584901"/>
    <w:rsid w:val="00590D66"/>
    <w:rsid w:val="005947E5"/>
    <w:rsid w:val="00596845"/>
    <w:rsid w:val="005A17C5"/>
    <w:rsid w:val="005A2AD0"/>
    <w:rsid w:val="005A3C4F"/>
    <w:rsid w:val="005A6A6B"/>
    <w:rsid w:val="005B2922"/>
    <w:rsid w:val="005B3086"/>
    <w:rsid w:val="005C1693"/>
    <w:rsid w:val="005C5D40"/>
    <w:rsid w:val="005C5ECE"/>
    <w:rsid w:val="005C6419"/>
    <w:rsid w:val="005C7C9F"/>
    <w:rsid w:val="005D0BCC"/>
    <w:rsid w:val="005D2683"/>
    <w:rsid w:val="005E0145"/>
    <w:rsid w:val="005E5933"/>
    <w:rsid w:val="005E7A75"/>
    <w:rsid w:val="005F51AD"/>
    <w:rsid w:val="005F786E"/>
    <w:rsid w:val="00600E37"/>
    <w:rsid w:val="00601B3A"/>
    <w:rsid w:val="00601DD9"/>
    <w:rsid w:val="006027DA"/>
    <w:rsid w:val="006029ED"/>
    <w:rsid w:val="00613C48"/>
    <w:rsid w:val="00614642"/>
    <w:rsid w:val="006176DA"/>
    <w:rsid w:val="00620D9B"/>
    <w:rsid w:val="006230C0"/>
    <w:rsid w:val="006266C9"/>
    <w:rsid w:val="00631F32"/>
    <w:rsid w:val="00632052"/>
    <w:rsid w:val="006328EF"/>
    <w:rsid w:val="00636C4A"/>
    <w:rsid w:val="00636EEA"/>
    <w:rsid w:val="00637082"/>
    <w:rsid w:val="00637AB5"/>
    <w:rsid w:val="006403D7"/>
    <w:rsid w:val="006417A2"/>
    <w:rsid w:val="0064426B"/>
    <w:rsid w:val="00650CB2"/>
    <w:rsid w:val="006513BD"/>
    <w:rsid w:val="00656FD1"/>
    <w:rsid w:val="006606AF"/>
    <w:rsid w:val="006629FC"/>
    <w:rsid w:val="00662E76"/>
    <w:rsid w:val="00663807"/>
    <w:rsid w:val="006649BA"/>
    <w:rsid w:val="006670BB"/>
    <w:rsid w:val="00667642"/>
    <w:rsid w:val="006701FF"/>
    <w:rsid w:val="006724F0"/>
    <w:rsid w:val="006744A0"/>
    <w:rsid w:val="00675DF9"/>
    <w:rsid w:val="00681CB5"/>
    <w:rsid w:val="00683C13"/>
    <w:rsid w:val="006866FA"/>
    <w:rsid w:val="00691758"/>
    <w:rsid w:val="00693765"/>
    <w:rsid w:val="00696251"/>
    <w:rsid w:val="00697CDF"/>
    <w:rsid w:val="006A0AC1"/>
    <w:rsid w:val="006A1AB2"/>
    <w:rsid w:val="006A517F"/>
    <w:rsid w:val="006A56A6"/>
    <w:rsid w:val="006A6104"/>
    <w:rsid w:val="006C0421"/>
    <w:rsid w:val="006C2BF5"/>
    <w:rsid w:val="006C3546"/>
    <w:rsid w:val="006C5681"/>
    <w:rsid w:val="006C5893"/>
    <w:rsid w:val="006D12B6"/>
    <w:rsid w:val="006D2235"/>
    <w:rsid w:val="006D23EE"/>
    <w:rsid w:val="006D2E4C"/>
    <w:rsid w:val="006D61AF"/>
    <w:rsid w:val="006D7179"/>
    <w:rsid w:val="006E2632"/>
    <w:rsid w:val="006E2AE7"/>
    <w:rsid w:val="006F4FC1"/>
    <w:rsid w:val="00700797"/>
    <w:rsid w:val="00711EA2"/>
    <w:rsid w:val="00714065"/>
    <w:rsid w:val="0071591F"/>
    <w:rsid w:val="0071653A"/>
    <w:rsid w:val="007256B3"/>
    <w:rsid w:val="00725BFF"/>
    <w:rsid w:val="0073269E"/>
    <w:rsid w:val="00732A9B"/>
    <w:rsid w:val="00737A0C"/>
    <w:rsid w:val="00740DC8"/>
    <w:rsid w:val="00741169"/>
    <w:rsid w:val="0074238A"/>
    <w:rsid w:val="0074338E"/>
    <w:rsid w:val="00743507"/>
    <w:rsid w:val="00745A19"/>
    <w:rsid w:val="0075332C"/>
    <w:rsid w:val="00755547"/>
    <w:rsid w:val="007559CB"/>
    <w:rsid w:val="00762504"/>
    <w:rsid w:val="00763161"/>
    <w:rsid w:val="00763792"/>
    <w:rsid w:val="0076442C"/>
    <w:rsid w:val="00765B9C"/>
    <w:rsid w:val="00767C09"/>
    <w:rsid w:val="00770438"/>
    <w:rsid w:val="00771A17"/>
    <w:rsid w:val="007733FA"/>
    <w:rsid w:val="00774298"/>
    <w:rsid w:val="00774603"/>
    <w:rsid w:val="007776B7"/>
    <w:rsid w:val="00777AF2"/>
    <w:rsid w:val="0078002D"/>
    <w:rsid w:val="00784AA2"/>
    <w:rsid w:val="007851EA"/>
    <w:rsid w:val="00785409"/>
    <w:rsid w:val="0079061D"/>
    <w:rsid w:val="0079442E"/>
    <w:rsid w:val="007A551C"/>
    <w:rsid w:val="007B03D1"/>
    <w:rsid w:val="007B14BB"/>
    <w:rsid w:val="007B6756"/>
    <w:rsid w:val="007C2ACC"/>
    <w:rsid w:val="007C32FE"/>
    <w:rsid w:val="007C4224"/>
    <w:rsid w:val="007C5B56"/>
    <w:rsid w:val="007C7FF8"/>
    <w:rsid w:val="007D2A56"/>
    <w:rsid w:val="007D510B"/>
    <w:rsid w:val="007D66E1"/>
    <w:rsid w:val="007D697C"/>
    <w:rsid w:val="007D7A87"/>
    <w:rsid w:val="007E0E52"/>
    <w:rsid w:val="007E5725"/>
    <w:rsid w:val="007F28FC"/>
    <w:rsid w:val="007F3834"/>
    <w:rsid w:val="007F60D6"/>
    <w:rsid w:val="007F695B"/>
    <w:rsid w:val="007F7DF7"/>
    <w:rsid w:val="008023D5"/>
    <w:rsid w:val="0080333D"/>
    <w:rsid w:val="00804126"/>
    <w:rsid w:val="008043AA"/>
    <w:rsid w:val="008068A3"/>
    <w:rsid w:val="008102E6"/>
    <w:rsid w:val="00810C88"/>
    <w:rsid w:val="0081251D"/>
    <w:rsid w:val="00815D60"/>
    <w:rsid w:val="008175D0"/>
    <w:rsid w:val="00821B22"/>
    <w:rsid w:val="00822BD6"/>
    <w:rsid w:val="00830218"/>
    <w:rsid w:val="0083133B"/>
    <w:rsid w:val="008404A9"/>
    <w:rsid w:val="00846379"/>
    <w:rsid w:val="0084785C"/>
    <w:rsid w:val="008518DF"/>
    <w:rsid w:val="00853782"/>
    <w:rsid w:val="00854FFA"/>
    <w:rsid w:val="008557B0"/>
    <w:rsid w:val="00856939"/>
    <w:rsid w:val="008570E5"/>
    <w:rsid w:val="00857264"/>
    <w:rsid w:val="00860868"/>
    <w:rsid w:val="00860C4F"/>
    <w:rsid w:val="0086242D"/>
    <w:rsid w:val="00863EAA"/>
    <w:rsid w:val="00865C20"/>
    <w:rsid w:val="00866B78"/>
    <w:rsid w:val="00867971"/>
    <w:rsid w:val="008741A7"/>
    <w:rsid w:val="008751BD"/>
    <w:rsid w:val="00876A0F"/>
    <w:rsid w:val="00877BB7"/>
    <w:rsid w:val="00877F44"/>
    <w:rsid w:val="00882225"/>
    <w:rsid w:val="008849D8"/>
    <w:rsid w:val="008859FD"/>
    <w:rsid w:val="00886AC8"/>
    <w:rsid w:val="00886E4E"/>
    <w:rsid w:val="00891417"/>
    <w:rsid w:val="00893A8B"/>
    <w:rsid w:val="00894608"/>
    <w:rsid w:val="008A413B"/>
    <w:rsid w:val="008B21BB"/>
    <w:rsid w:val="008C4476"/>
    <w:rsid w:val="008C459E"/>
    <w:rsid w:val="008D0B22"/>
    <w:rsid w:val="008D58E2"/>
    <w:rsid w:val="008E16FE"/>
    <w:rsid w:val="008E19EC"/>
    <w:rsid w:val="008E2E74"/>
    <w:rsid w:val="008E3980"/>
    <w:rsid w:val="008E6C5B"/>
    <w:rsid w:val="008F0F0A"/>
    <w:rsid w:val="008F1EAF"/>
    <w:rsid w:val="00901A9E"/>
    <w:rsid w:val="00901C46"/>
    <w:rsid w:val="00902FAE"/>
    <w:rsid w:val="0090541F"/>
    <w:rsid w:val="00913134"/>
    <w:rsid w:val="0091503B"/>
    <w:rsid w:val="009160E1"/>
    <w:rsid w:val="00917197"/>
    <w:rsid w:val="00921D7F"/>
    <w:rsid w:val="00926523"/>
    <w:rsid w:val="00936488"/>
    <w:rsid w:val="0094185A"/>
    <w:rsid w:val="009437D3"/>
    <w:rsid w:val="00944724"/>
    <w:rsid w:val="00944A34"/>
    <w:rsid w:val="00944F9E"/>
    <w:rsid w:val="00945E45"/>
    <w:rsid w:val="0094741F"/>
    <w:rsid w:val="00947A40"/>
    <w:rsid w:val="009556A8"/>
    <w:rsid w:val="00955EC1"/>
    <w:rsid w:val="009562CC"/>
    <w:rsid w:val="00961816"/>
    <w:rsid w:val="009655B3"/>
    <w:rsid w:val="00965C76"/>
    <w:rsid w:val="00965F74"/>
    <w:rsid w:val="0097087E"/>
    <w:rsid w:val="00975DFE"/>
    <w:rsid w:val="00976354"/>
    <w:rsid w:val="009806F4"/>
    <w:rsid w:val="00985EEC"/>
    <w:rsid w:val="009862FF"/>
    <w:rsid w:val="00996AA1"/>
    <w:rsid w:val="009A4428"/>
    <w:rsid w:val="009B09EA"/>
    <w:rsid w:val="009B2E66"/>
    <w:rsid w:val="009B3106"/>
    <w:rsid w:val="009B3327"/>
    <w:rsid w:val="009B4680"/>
    <w:rsid w:val="009B6D4C"/>
    <w:rsid w:val="009B73B2"/>
    <w:rsid w:val="009C0A71"/>
    <w:rsid w:val="009C1CB9"/>
    <w:rsid w:val="009C287C"/>
    <w:rsid w:val="009C2CED"/>
    <w:rsid w:val="009C4461"/>
    <w:rsid w:val="009C4E44"/>
    <w:rsid w:val="009C5515"/>
    <w:rsid w:val="009C5909"/>
    <w:rsid w:val="009C5957"/>
    <w:rsid w:val="009D60F7"/>
    <w:rsid w:val="009E0F93"/>
    <w:rsid w:val="009E1E46"/>
    <w:rsid w:val="009E3ED6"/>
    <w:rsid w:val="009E538A"/>
    <w:rsid w:val="009E70A3"/>
    <w:rsid w:val="009E726E"/>
    <w:rsid w:val="009F21CF"/>
    <w:rsid w:val="009F4752"/>
    <w:rsid w:val="00A01860"/>
    <w:rsid w:val="00A03161"/>
    <w:rsid w:val="00A05DE3"/>
    <w:rsid w:val="00A06377"/>
    <w:rsid w:val="00A06E0A"/>
    <w:rsid w:val="00A11A2C"/>
    <w:rsid w:val="00A131F9"/>
    <w:rsid w:val="00A146D4"/>
    <w:rsid w:val="00A17124"/>
    <w:rsid w:val="00A21BA2"/>
    <w:rsid w:val="00A24DEA"/>
    <w:rsid w:val="00A253E4"/>
    <w:rsid w:val="00A32499"/>
    <w:rsid w:val="00A36287"/>
    <w:rsid w:val="00A36834"/>
    <w:rsid w:val="00A37579"/>
    <w:rsid w:val="00A378E4"/>
    <w:rsid w:val="00A417CC"/>
    <w:rsid w:val="00A43379"/>
    <w:rsid w:val="00A50125"/>
    <w:rsid w:val="00A5097B"/>
    <w:rsid w:val="00A50E7F"/>
    <w:rsid w:val="00A51706"/>
    <w:rsid w:val="00A64AE7"/>
    <w:rsid w:val="00A7170C"/>
    <w:rsid w:val="00A759CE"/>
    <w:rsid w:val="00A75F40"/>
    <w:rsid w:val="00A7676C"/>
    <w:rsid w:val="00A82A5B"/>
    <w:rsid w:val="00A93035"/>
    <w:rsid w:val="00A93C6D"/>
    <w:rsid w:val="00A94677"/>
    <w:rsid w:val="00A94ED6"/>
    <w:rsid w:val="00A979E3"/>
    <w:rsid w:val="00AA1996"/>
    <w:rsid w:val="00AA2BD5"/>
    <w:rsid w:val="00AA3ED7"/>
    <w:rsid w:val="00AA4405"/>
    <w:rsid w:val="00AA56EC"/>
    <w:rsid w:val="00AA6CED"/>
    <w:rsid w:val="00AA7535"/>
    <w:rsid w:val="00AB3C00"/>
    <w:rsid w:val="00AB4CC9"/>
    <w:rsid w:val="00AB5D0C"/>
    <w:rsid w:val="00AB7B08"/>
    <w:rsid w:val="00AC4406"/>
    <w:rsid w:val="00AC6953"/>
    <w:rsid w:val="00AC72E0"/>
    <w:rsid w:val="00AD02D0"/>
    <w:rsid w:val="00AD05D5"/>
    <w:rsid w:val="00AD06F4"/>
    <w:rsid w:val="00AD1207"/>
    <w:rsid w:val="00AD2981"/>
    <w:rsid w:val="00AD76AF"/>
    <w:rsid w:val="00AE32D6"/>
    <w:rsid w:val="00AE3765"/>
    <w:rsid w:val="00AE6412"/>
    <w:rsid w:val="00AF7AFB"/>
    <w:rsid w:val="00AF7B52"/>
    <w:rsid w:val="00B00F75"/>
    <w:rsid w:val="00B0519C"/>
    <w:rsid w:val="00B0519D"/>
    <w:rsid w:val="00B07BD8"/>
    <w:rsid w:val="00B12E04"/>
    <w:rsid w:val="00B16613"/>
    <w:rsid w:val="00B17F7A"/>
    <w:rsid w:val="00B20139"/>
    <w:rsid w:val="00B207E6"/>
    <w:rsid w:val="00B21195"/>
    <w:rsid w:val="00B21857"/>
    <w:rsid w:val="00B23F4F"/>
    <w:rsid w:val="00B270D9"/>
    <w:rsid w:val="00B2711F"/>
    <w:rsid w:val="00B30238"/>
    <w:rsid w:val="00B317BE"/>
    <w:rsid w:val="00B34772"/>
    <w:rsid w:val="00B35346"/>
    <w:rsid w:val="00B35E9E"/>
    <w:rsid w:val="00B40B5C"/>
    <w:rsid w:val="00B41EE7"/>
    <w:rsid w:val="00B436EB"/>
    <w:rsid w:val="00B43BFA"/>
    <w:rsid w:val="00B447F0"/>
    <w:rsid w:val="00B46813"/>
    <w:rsid w:val="00B5102F"/>
    <w:rsid w:val="00B522AB"/>
    <w:rsid w:val="00B532DB"/>
    <w:rsid w:val="00B56664"/>
    <w:rsid w:val="00B64FEA"/>
    <w:rsid w:val="00B6551D"/>
    <w:rsid w:val="00B658A3"/>
    <w:rsid w:val="00B65BC1"/>
    <w:rsid w:val="00B67C90"/>
    <w:rsid w:val="00B71E5F"/>
    <w:rsid w:val="00B73398"/>
    <w:rsid w:val="00B77C7F"/>
    <w:rsid w:val="00B81E69"/>
    <w:rsid w:val="00B82432"/>
    <w:rsid w:val="00B8400B"/>
    <w:rsid w:val="00B847F6"/>
    <w:rsid w:val="00B84F03"/>
    <w:rsid w:val="00B85A78"/>
    <w:rsid w:val="00B85F54"/>
    <w:rsid w:val="00B90F85"/>
    <w:rsid w:val="00B914C1"/>
    <w:rsid w:val="00B93359"/>
    <w:rsid w:val="00B966D4"/>
    <w:rsid w:val="00BA13DC"/>
    <w:rsid w:val="00BA1A31"/>
    <w:rsid w:val="00BA1F0B"/>
    <w:rsid w:val="00BA77D2"/>
    <w:rsid w:val="00BB3B51"/>
    <w:rsid w:val="00BB4743"/>
    <w:rsid w:val="00BB5338"/>
    <w:rsid w:val="00BC22E5"/>
    <w:rsid w:val="00BC2669"/>
    <w:rsid w:val="00BC3AEB"/>
    <w:rsid w:val="00BC3E3E"/>
    <w:rsid w:val="00BD20B4"/>
    <w:rsid w:val="00BD27D7"/>
    <w:rsid w:val="00BD29DC"/>
    <w:rsid w:val="00BD5CB6"/>
    <w:rsid w:val="00BD6E45"/>
    <w:rsid w:val="00BE01F5"/>
    <w:rsid w:val="00BE044F"/>
    <w:rsid w:val="00BE0495"/>
    <w:rsid w:val="00BE0F98"/>
    <w:rsid w:val="00BE27BB"/>
    <w:rsid w:val="00BF0630"/>
    <w:rsid w:val="00BF12CF"/>
    <w:rsid w:val="00BF2AB4"/>
    <w:rsid w:val="00BF38CF"/>
    <w:rsid w:val="00BF459D"/>
    <w:rsid w:val="00BF6470"/>
    <w:rsid w:val="00C017BB"/>
    <w:rsid w:val="00C06994"/>
    <w:rsid w:val="00C11627"/>
    <w:rsid w:val="00C17A3F"/>
    <w:rsid w:val="00C21C8C"/>
    <w:rsid w:val="00C23A6A"/>
    <w:rsid w:val="00C26D4D"/>
    <w:rsid w:val="00C301C8"/>
    <w:rsid w:val="00C31E70"/>
    <w:rsid w:val="00C32621"/>
    <w:rsid w:val="00C360A2"/>
    <w:rsid w:val="00C37576"/>
    <w:rsid w:val="00C42AAC"/>
    <w:rsid w:val="00C42FFD"/>
    <w:rsid w:val="00C46767"/>
    <w:rsid w:val="00C46881"/>
    <w:rsid w:val="00C47B57"/>
    <w:rsid w:val="00C54817"/>
    <w:rsid w:val="00C5513B"/>
    <w:rsid w:val="00C5596B"/>
    <w:rsid w:val="00C56524"/>
    <w:rsid w:val="00C56C61"/>
    <w:rsid w:val="00C57EF8"/>
    <w:rsid w:val="00C6057B"/>
    <w:rsid w:val="00C60CE6"/>
    <w:rsid w:val="00C6157B"/>
    <w:rsid w:val="00C61C5A"/>
    <w:rsid w:val="00C620A5"/>
    <w:rsid w:val="00C6237F"/>
    <w:rsid w:val="00C63FD2"/>
    <w:rsid w:val="00C64603"/>
    <w:rsid w:val="00C66667"/>
    <w:rsid w:val="00C70F17"/>
    <w:rsid w:val="00C71235"/>
    <w:rsid w:val="00C7324F"/>
    <w:rsid w:val="00C74231"/>
    <w:rsid w:val="00C74FD5"/>
    <w:rsid w:val="00C76A57"/>
    <w:rsid w:val="00C8027C"/>
    <w:rsid w:val="00C902F2"/>
    <w:rsid w:val="00C9074C"/>
    <w:rsid w:val="00C9186D"/>
    <w:rsid w:val="00C92348"/>
    <w:rsid w:val="00C970BF"/>
    <w:rsid w:val="00C9753C"/>
    <w:rsid w:val="00CA1576"/>
    <w:rsid w:val="00CA2EC4"/>
    <w:rsid w:val="00CA4721"/>
    <w:rsid w:val="00CA5E2C"/>
    <w:rsid w:val="00CB6E80"/>
    <w:rsid w:val="00CC07FB"/>
    <w:rsid w:val="00CC1457"/>
    <w:rsid w:val="00CD79B4"/>
    <w:rsid w:val="00CE0C04"/>
    <w:rsid w:val="00CE1357"/>
    <w:rsid w:val="00CE306D"/>
    <w:rsid w:val="00CE3DC7"/>
    <w:rsid w:val="00CE46C9"/>
    <w:rsid w:val="00CE6229"/>
    <w:rsid w:val="00CE6FF7"/>
    <w:rsid w:val="00CF00DA"/>
    <w:rsid w:val="00CF09B2"/>
    <w:rsid w:val="00CF4A22"/>
    <w:rsid w:val="00D02839"/>
    <w:rsid w:val="00D10064"/>
    <w:rsid w:val="00D104CB"/>
    <w:rsid w:val="00D15E54"/>
    <w:rsid w:val="00D1648C"/>
    <w:rsid w:val="00D213DB"/>
    <w:rsid w:val="00D224F1"/>
    <w:rsid w:val="00D22A28"/>
    <w:rsid w:val="00D256F3"/>
    <w:rsid w:val="00D33119"/>
    <w:rsid w:val="00D349B7"/>
    <w:rsid w:val="00D35ECC"/>
    <w:rsid w:val="00D364F0"/>
    <w:rsid w:val="00D413CE"/>
    <w:rsid w:val="00D432D9"/>
    <w:rsid w:val="00D4392F"/>
    <w:rsid w:val="00D47AFD"/>
    <w:rsid w:val="00D503E7"/>
    <w:rsid w:val="00D511DB"/>
    <w:rsid w:val="00D51883"/>
    <w:rsid w:val="00D52607"/>
    <w:rsid w:val="00D53C18"/>
    <w:rsid w:val="00D555FB"/>
    <w:rsid w:val="00D5587C"/>
    <w:rsid w:val="00D56E67"/>
    <w:rsid w:val="00D612E8"/>
    <w:rsid w:val="00D619D8"/>
    <w:rsid w:val="00D63AB6"/>
    <w:rsid w:val="00D644D4"/>
    <w:rsid w:val="00D809EC"/>
    <w:rsid w:val="00D83243"/>
    <w:rsid w:val="00D84042"/>
    <w:rsid w:val="00D85C45"/>
    <w:rsid w:val="00D85FBF"/>
    <w:rsid w:val="00D87F7C"/>
    <w:rsid w:val="00D94364"/>
    <w:rsid w:val="00D96092"/>
    <w:rsid w:val="00D965C6"/>
    <w:rsid w:val="00D97E56"/>
    <w:rsid w:val="00DA060D"/>
    <w:rsid w:val="00DA25C2"/>
    <w:rsid w:val="00DA29C2"/>
    <w:rsid w:val="00DA4862"/>
    <w:rsid w:val="00DA5FB6"/>
    <w:rsid w:val="00DA6F5F"/>
    <w:rsid w:val="00DA7BD1"/>
    <w:rsid w:val="00DB1133"/>
    <w:rsid w:val="00DB2FEC"/>
    <w:rsid w:val="00DB3B2F"/>
    <w:rsid w:val="00DB3FBF"/>
    <w:rsid w:val="00DC225A"/>
    <w:rsid w:val="00DC3072"/>
    <w:rsid w:val="00DC6CD1"/>
    <w:rsid w:val="00DC7CB6"/>
    <w:rsid w:val="00DD355B"/>
    <w:rsid w:val="00DD3623"/>
    <w:rsid w:val="00DD4103"/>
    <w:rsid w:val="00DD5E7D"/>
    <w:rsid w:val="00DD697C"/>
    <w:rsid w:val="00DE2FB0"/>
    <w:rsid w:val="00DE6747"/>
    <w:rsid w:val="00DE7670"/>
    <w:rsid w:val="00DF1099"/>
    <w:rsid w:val="00DF17DE"/>
    <w:rsid w:val="00DF35D9"/>
    <w:rsid w:val="00DF494C"/>
    <w:rsid w:val="00E01682"/>
    <w:rsid w:val="00E02779"/>
    <w:rsid w:val="00E05ED8"/>
    <w:rsid w:val="00E07472"/>
    <w:rsid w:val="00E07851"/>
    <w:rsid w:val="00E10E3E"/>
    <w:rsid w:val="00E11525"/>
    <w:rsid w:val="00E12F70"/>
    <w:rsid w:val="00E1474F"/>
    <w:rsid w:val="00E15284"/>
    <w:rsid w:val="00E21CBA"/>
    <w:rsid w:val="00E2307A"/>
    <w:rsid w:val="00E33B9E"/>
    <w:rsid w:val="00E34C9A"/>
    <w:rsid w:val="00E368D9"/>
    <w:rsid w:val="00E42B50"/>
    <w:rsid w:val="00E42B90"/>
    <w:rsid w:val="00E45B98"/>
    <w:rsid w:val="00E45EF8"/>
    <w:rsid w:val="00E52AFB"/>
    <w:rsid w:val="00E60BBA"/>
    <w:rsid w:val="00E6112D"/>
    <w:rsid w:val="00E6344F"/>
    <w:rsid w:val="00E66C14"/>
    <w:rsid w:val="00E72AE8"/>
    <w:rsid w:val="00E773DF"/>
    <w:rsid w:val="00E820E7"/>
    <w:rsid w:val="00E84482"/>
    <w:rsid w:val="00E86FEC"/>
    <w:rsid w:val="00E879B2"/>
    <w:rsid w:val="00E90D78"/>
    <w:rsid w:val="00E92AA9"/>
    <w:rsid w:val="00E93108"/>
    <w:rsid w:val="00E95668"/>
    <w:rsid w:val="00E97DEF"/>
    <w:rsid w:val="00EA10A2"/>
    <w:rsid w:val="00EB1C8B"/>
    <w:rsid w:val="00EB288E"/>
    <w:rsid w:val="00EB3541"/>
    <w:rsid w:val="00EB6812"/>
    <w:rsid w:val="00EB7F63"/>
    <w:rsid w:val="00EC07BA"/>
    <w:rsid w:val="00EC1595"/>
    <w:rsid w:val="00EC691F"/>
    <w:rsid w:val="00ED0106"/>
    <w:rsid w:val="00ED1F54"/>
    <w:rsid w:val="00ED5A9F"/>
    <w:rsid w:val="00ED72BC"/>
    <w:rsid w:val="00EE4353"/>
    <w:rsid w:val="00EE5B8D"/>
    <w:rsid w:val="00EE61E9"/>
    <w:rsid w:val="00EE6238"/>
    <w:rsid w:val="00EF3754"/>
    <w:rsid w:val="00EF6CD4"/>
    <w:rsid w:val="00EF6FF6"/>
    <w:rsid w:val="00F01C0D"/>
    <w:rsid w:val="00F01EEA"/>
    <w:rsid w:val="00F02A02"/>
    <w:rsid w:val="00F02FFE"/>
    <w:rsid w:val="00F05178"/>
    <w:rsid w:val="00F113CD"/>
    <w:rsid w:val="00F13CC3"/>
    <w:rsid w:val="00F159A2"/>
    <w:rsid w:val="00F1781A"/>
    <w:rsid w:val="00F223D2"/>
    <w:rsid w:val="00F238AC"/>
    <w:rsid w:val="00F2455B"/>
    <w:rsid w:val="00F25F17"/>
    <w:rsid w:val="00F275AB"/>
    <w:rsid w:val="00F27EE1"/>
    <w:rsid w:val="00F369E4"/>
    <w:rsid w:val="00F37C8C"/>
    <w:rsid w:val="00F42291"/>
    <w:rsid w:val="00F42D07"/>
    <w:rsid w:val="00F45AFA"/>
    <w:rsid w:val="00F46F31"/>
    <w:rsid w:val="00F47B75"/>
    <w:rsid w:val="00F50B78"/>
    <w:rsid w:val="00F52F3E"/>
    <w:rsid w:val="00F604CA"/>
    <w:rsid w:val="00F645CB"/>
    <w:rsid w:val="00F6612C"/>
    <w:rsid w:val="00F7430C"/>
    <w:rsid w:val="00F74431"/>
    <w:rsid w:val="00F77046"/>
    <w:rsid w:val="00F81038"/>
    <w:rsid w:val="00F87299"/>
    <w:rsid w:val="00F90751"/>
    <w:rsid w:val="00F92672"/>
    <w:rsid w:val="00F948B5"/>
    <w:rsid w:val="00F95BD9"/>
    <w:rsid w:val="00F969AF"/>
    <w:rsid w:val="00FA2004"/>
    <w:rsid w:val="00FA2B3D"/>
    <w:rsid w:val="00FA523E"/>
    <w:rsid w:val="00FB2245"/>
    <w:rsid w:val="00FB2C7F"/>
    <w:rsid w:val="00FB3414"/>
    <w:rsid w:val="00FB4095"/>
    <w:rsid w:val="00FB4EF2"/>
    <w:rsid w:val="00FB507E"/>
    <w:rsid w:val="00FB683B"/>
    <w:rsid w:val="00FC0200"/>
    <w:rsid w:val="00FD068B"/>
    <w:rsid w:val="00FD1B28"/>
    <w:rsid w:val="00FD238E"/>
    <w:rsid w:val="00FD367D"/>
    <w:rsid w:val="00FD6AAB"/>
    <w:rsid w:val="00FE04BA"/>
    <w:rsid w:val="00FE0948"/>
    <w:rsid w:val="00FE1DFE"/>
    <w:rsid w:val="00FE2111"/>
    <w:rsid w:val="00FE215C"/>
    <w:rsid w:val="00FE2BAD"/>
    <w:rsid w:val="00FE2E56"/>
    <w:rsid w:val="00FE36C6"/>
    <w:rsid w:val="00FE71AD"/>
    <w:rsid w:val="00FF0E94"/>
    <w:rsid w:val="00FF1BFB"/>
    <w:rsid w:val="00FF4DA2"/>
    <w:rsid w:val="00FF6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A608249-7491-4BE5-9B85-1E1A7075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7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81A"/>
  </w:style>
  <w:style w:type="paragraph" w:styleId="Fuzeile">
    <w:name w:val="footer"/>
    <w:basedOn w:val="Standard"/>
    <w:link w:val="FuzeileZchn"/>
    <w:uiPriority w:val="99"/>
    <w:unhideWhenUsed/>
    <w:rsid w:val="00F17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81A"/>
  </w:style>
  <w:style w:type="paragraph" w:styleId="Sprechblasentext">
    <w:name w:val="Balloon Text"/>
    <w:basedOn w:val="Standard"/>
    <w:link w:val="SprechblasentextZchn"/>
    <w:uiPriority w:val="99"/>
    <w:semiHidden/>
    <w:unhideWhenUsed/>
    <w:rsid w:val="00F17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81A"/>
    <w:rPr>
      <w:rFonts w:ascii="Tahoma" w:hAnsi="Tahoma" w:cs="Tahoma"/>
      <w:sz w:val="16"/>
      <w:szCs w:val="16"/>
    </w:rPr>
  </w:style>
  <w:style w:type="character" w:styleId="Hyperlink">
    <w:name w:val="Hyperlink"/>
    <w:basedOn w:val="Absatz-Standardschriftart"/>
    <w:uiPriority w:val="99"/>
    <w:unhideWhenUsed/>
    <w:rsid w:val="006D23EE"/>
    <w:rPr>
      <w:color w:val="0000FF" w:themeColor="hyperlink"/>
      <w:u w:val="single"/>
    </w:rPr>
  </w:style>
  <w:style w:type="table" w:styleId="Tabellenraster">
    <w:name w:val="Table Grid"/>
    <w:basedOn w:val="NormaleTabelle"/>
    <w:uiPriority w:val="59"/>
    <w:rsid w:val="0016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16548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65482"/>
    <w:rPr>
      <w:rFonts w:ascii="Calibri" w:hAnsi="Calibri"/>
      <w:szCs w:val="21"/>
    </w:rPr>
  </w:style>
  <w:style w:type="paragraph" w:styleId="Listenabsatz">
    <w:name w:val="List Paragraph"/>
    <w:basedOn w:val="Standard"/>
    <w:uiPriority w:val="34"/>
    <w:qFormat/>
    <w:rsid w:val="009C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stein-tourismu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lstein-tourismus.de" TargetMode="External"/><Relationship Id="rId4" Type="http://schemas.openxmlformats.org/officeDocument/2006/relationships/settings" Target="settings.xml"/><Relationship Id="rId9" Type="http://schemas.openxmlformats.org/officeDocument/2006/relationships/hyperlink" Target="mailto:info@holstein-tourismus.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AEC8-4E9C-4E8A-9274-8B45DAD1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FC_Admin</dc:creator>
  <cp:lastModifiedBy>Katharina Kröger</cp:lastModifiedBy>
  <cp:revision>8</cp:revision>
  <cp:lastPrinted>2017-09-08T07:27:00Z</cp:lastPrinted>
  <dcterms:created xsi:type="dcterms:W3CDTF">2017-08-14T13:26:00Z</dcterms:created>
  <dcterms:modified xsi:type="dcterms:W3CDTF">2017-09-08T07:27:00Z</dcterms:modified>
</cp:coreProperties>
</file>