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2496D65D" w:rsidR="005C044D" w:rsidRDefault="007E22CA"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0A6C77A3" w14:textId="77777777" w:rsidR="00671CF3" w:rsidRDefault="00671CF3" w:rsidP="00671CF3">
      <w:pPr>
        <w:spacing w:before="120" w:after="120"/>
        <w:rPr>
          <w:rFonts w:ascii="HamburgSans" w:hAnsi="HamburgSans"/>
          <w:b/>
          <w:sz w:val="48"/>
          <w:szCs w:val="48"/>
        </w:rPr>
      </w:pPr>
      <w:r>
        <w:rPr>
          <w:rFonts w:ascii="HamburgSans" w:hAnsi="HamburgSans"/>
          <w:b/>
          <w:sz w:val="48"/>
          <w:szCs w:val="48"/>
        </w:rPr>
        <w:t xml:space="preserve">Grüne Auszeiten in der </w:t>
      </w:r>
    </w:p>
    <w:p w14:paraId="7E366012" w14:textId="77777777" w:rsidR="00671CF3" w:rsidRDefault="00671CF3" w:rsidP="00671CF3">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1547305A" w:rsidR="00374275" w:rsidRPr="00374275" w:rsidRDefault="00994FAD" w:rsidP="00671CF3">
      <w:pPr>
        <w:spacing w:line="276" w:lineRule="auto"/>
        <w:rPr>
          <w:rFonts w:ascii="HamburgSans" w:hAnsi="HamburgSans" w:cs="Arial"/>
          <w:b/>
          <w:sz w:val="28"/>
          <w:szCs w:val="20"/>
        </w:rPr>
      </w:pPr>
      <w:r>
        <w:rPr>
          <w:rFonts w:ascii="HamburgSans" w:hAnsi="HamburgSans" w:cs="Arial"/>
          <w:b/>
          <w:sz w:val="28"/>
          <w:szCs w:val="20"/>
        </w:rPr>
        <w:t>Landerlebnis aus Überzeugung und Leidenschaft</w:t>
      </w:r>
    </w:p>
    <w:p w14:paraId="49C2F70C" w14:textId="412CD67D" w:rsidR="00374275" w:rsidRPr="00994FAD" w:rsidRDefault="00994FAD" w:rsidP="00671CF3">
      <w:pPr>
        <w:spacing w:line="276" w:lineRule="auto"/>
        <w:rPr>
          <w:rFonts w:ascii="HamburgSans" w:hAnsi="HamburgSans" w:cs="Arial"/>
          <w:sz w:val="22"/>
        </w:rPr>
      </w:pPr>
      <w:r w:rsidRPr="003B6026">
        <w:rPr>
          <w:rFonts w:ascii="HamburgSans" w:hAnsi="HamburgSans" w:cs="Arial"/>
        </w:rPr>
        <w:t>Erlebnisbauernhof</w:t>
      </w:r>
      <w:r w:rsidRPr="00994FAD">
        <w:rPr>
          <w:rFonts w:ascii="HamburgSans" w:hAnsi="HamburgSans" w:cs="Arial"/>
          <w:sz w:val="22"/>
        </w:rPr>
        <w:t xml:space="preserve"> </w:t>
      </w:r>
      <w:proofErr w:type="spellStart"/>
      <w:r w:rsidRPr="00994FAD">
        <w:rPr>
          <w:rFonts w:ascii="HamburgSans" w:hAnsi="HamburgSans" w:cs="Arial"/>
          <w:sz w:val="22"/>
        </w:rPr>
        <w:t>Strüven</w:t>
      </w:r>
      <w:proofErr w:type="spellEnd"/>
    </w:p>
    <w:p w14:paraId="7AE1BD6C" w14:textId="77777777" w:rsidR="00994FAD" w:rsidRDefault="00994FAD" w:rsidP="00671CF3">
      <w:pPr>
        <w:spacing w:line="276" w:lineRule="auto"/>
        <w:rPr>
          <w:rFonts w:ascii="HamburgSans" w:hAnsi="HamburgSans" w:cs="Arial"/>
          <w:sz w:val="20"/>
          <w:szCs w:val="20"/>
        </w:rPr>
      </w:pPr>
    </w:p>
    <w:p w14:paraId="7314C4DD" w14:textId="6426EAD1" w:rsidR="00374275" w:rsidRPr="00374275" w:rsidRDefault="00994FAD" w:rsidP="00671CF3">
      <w:pPr>
        <w:spacing w:line="276" w:lineRule="auto"/>
        <w:rPr>
          <w:rFonts w:ascii="HamburgSans" w:hAnsi="HamburgSans" w:cs="Arial"/>
          <w:sz w:val="20"/>
          <w:szCs w:val="20"/>
        </w:rPr>
      </w:pPr>
      <w:r>
        <w:rPr>
          <w:rFonts w:ascii="HamburgSans" w:hAnsi="HamburgSans" w:cs="Arial"/>
          <w:sz w:val="20"/>
          <w:szCs w:val="20"/>
        </w:rPr>
        <w:t xml:space="preserve">Der Erlebnisbauernhof </w:t>
      </w:r>
      <w:proofErr w:type="spellStart"/>
      <w:r>
        <w:rPr>
          <w:rFonts w:ascii="HamburgSans" w:hAnsi="HamburgSans" w:cs="Arial"/>
          <w:sz w:val="20"/>
          <w:szCs w:val="20"/>
        </w:rPr>
        <w:t>Strüven</w:t>
      </w:r>
      <w:proofErr w:type="spellEnd"/>
      <w:r>
        <w:rPr>
          <w:rFonts w:ascii="HamburgSans" w:hAnsi="HamburgSans" w:cs="Arial"/>
          <w:sz w:val="20"/>
          <w:szCs w:val="20"/>
        </w:rPr>
        <w:t xml:space="preserve"> punktet mit der Lage direkt an der </w:t>
      </w:r>
      <w:proofErr w:type="spellStart"/>
      <w:r>
        <w:rPr>
          <w:rFonts w:ascii="HamburgSans" w:hAnsi="HamburgSans" w:cs="Arial"/>
          <w:sz w:val="20"/>
          <w:szCs w:val="20"/>
        </w:rPr>
        <w:t>Wilster</w:t>
      </w:r>
      <w:proofErr w:type="spellEnd"/>
      <w:r>
        <w:rPr>
          <w:rFonts w:ascii="HamburgSans" w:hAnsi="HamburgSans" w:cs="Arial"/>
          <w:sz w:val="20"/>
          <w:szCs w:val="20"/>
        </w:rPr>
        <w:t xml:space="preserve"> Au und dem Nord-Ostsee-Kanal</w:t>
      </w:r>
      <w:r w:rsidR="008F33AE">
        <w:rPr>
          <w:rFonts w:ascii="HamburgSans" w:hAnsi="HamburgSans" w:cs="Arial"/>
          <w:sz w:val="20"/>
          <w:szCs w:val="20"/>
        </w:rPr>
        <w:t xml:space="preserve">. </w:t>
      </w:r>
      <w:r>
        <w:rPr>
          <w:rFonts w:ascii="HamburgSans" w:hAnsi="HamburgSans" w:cs="Arial"/>
          <w:sz w:val="20"/>
          <w:szCs w:val="20"/>
        </w:rPr>
        <w:t>Das eigentliche Highlight</w:t>
      </w:r>
      <w:r w:rsidR="008F33AE">
        <w:rPr>
          <w:rFonts w:ascii="HamburgSans" w:hAnsi="HamburgSans" w:cs="Arial"/>
          <w:sz w:val="20"/>
          <w:szCs w:val="20"/>
        </w:rPr>
        <w:t>,</w:t>
      </w:r>
      <w:r>
        <w:rPr>
          <w:rFonts w:ascii="HamburgSans" w:hAnsi="HamburgSans" w:cs="Arial"/>
          <w:sz w:val="20"/>
          <w:szCs w:val="20"/>
        </w:rPr>
        <w:t xml:space="preserve"> ist aber der Hof selbst. Hier erleben Besucher Leidenschaft für </w:t>
      </w:r>
      <w:r w:rsidR="008F33AE">
        <w:rPr>
          <w:rFonts w:ascii="HamburgSans" w:hAnsi="HamburgSans" w:cs="Arial"/>
          <w:sz w:val="20"/>
          <w:szCs w:val="20"/>
        </w:rPr>
        <w:t xml:space="preserve">die Tiere, den Hof und die Region. Aktives Mitmachen, Hofbesichtigungen und Kindererlebnistage sind nur ein Teil des umfangreichen Angebotes. Familie </w:t>
      </w:r>
      <w:proofErr w:type="spellStart"/>
      <w:r w:rsidR="008F33AE">
        <w:rPr>
          <w:rFonts w:ascii="HamburgSans" w:hAnsi="HamburgSans" w:cs="Arial"/>
          <w:sz w:val="20"/>
          <w:szCs w:val="20"/>
        </w:rPr>
        <w:t>Strüven</w:t>
      </w:r>
      <w:proofErr w:type="spellEnd"/>
      <w:r w:rsidR="008F33AE">
        <w:rPr>
          <w:rFonts w:ascii="HamburgSans" w:hAnsi="HamburgSans" w:cs="Arial"/>
          <w:sz w:val="20"/>
          <w:szCs w:val="20"/>
        </w:rPr>
        <w:t xml:space="preserve"> </w:t>
      </w:r>
      <w:r w:rsidR="001520E0">
        <w:rPr>
          <w:rFonts w:ascii="HamburgSans" w:hAnsi="HamburgSans" w:cs="Arial"/>
          <w:sz w:val="20"/>
          <w:szCs w:val="20"/>
        </w:rPr>
        <w:t>ermöglicht</w:t>
      </w:r>
      <w:r w:rsidR="008F33AE">
        <w:rPr>
          <w:rFonts w:ascii="HamburgSans" w:hAnsi="HamburgSans" w:cs="Arial"/>
          <w:sz w:val="20"/>
          <w:szCs w:val="20"/>
        </w:rPr>
        <w:t xml:space="preserve"> ganz individuelle Landerlebnisse.  Beim Baden, Kanufahren oder Grillen geht es auf dem Hof auch ganz gemütlich zu. Und wer dann noch nicht genug hat, der bleibt einfach über Nacht auf dem Zeltplatz direkt an der </w:t>
      </w:r>
      <w:proofErr w:type="spellStart"/>
      <w:r w:rsidR="008F33AE">
        <w:rPr>
          <w:rFonts w:ascii="HamburgSans" w:hAnsi="HamburgSans" w:cs="Arial"/>
          <w:sz w:val="20"/>
          <w:szCs w:val="20"/>
        </w:rPr>
        <w:t>Wilster</w:t>
      </w:r>
      <w:proofErr w:type="spellEnd"/>
      <w:r w:rsidR="008F33AE">
        <w:rPr>
          <w:rFonts w:ascii="HamburgSans" w:hAnsi="HamburgSans" w:cs="Arial"/>
          <w:sz w:val="20"/>
          <w:szCs w:val="20"/>
        </w:rPr>
        <w:t xml:space="preserve"> Au.</w:t>
      </w:r>
    </w:p>
    <w:p w14:paraId="2AD73FA6" w14:textId="77777777" w:rsidR="00406D5B" w:rsidRPr="008243D9"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14:paraId="507D582A" w14:textId="32A0F02B" w:rsidTr="002137CD">
        <w:trPr>
          <w:trHeight w:val="1593"/>
        </w:trPr>
        <w:tc>
          <w:tcPr>
            <w:tcW w:w="4860" w:type="dxa"/>
          </w:tcPr>
          <w:p w14:paraId="7EBF2F9E" w14:textId="77777777" w:rsidR="005F7BC6" w:rsidRPr="00A503D0" w:rsidRDefault="005F7BC6" w:rsidP="005F7BC6">
            <w:pPr>
              <w:spacing w:line="276" w:lineRule="auto"/>
              <w:rPr>
                <w:rFonts w:ascii="HamburgSans" w:hAnsi="HamburgSans" w:cs="Arial"/>
                <w:b/>
                <w:sz w:val="20"/>
              </w:rPr>
            </w:pPr>
            <w:r w:rsidRPr="00A503D0">
              <w:rPr>
                <w:rFonts w:ascii="HamburgSans" w:hAnsi="HamburgSans" w:cs="Arial"/>
                <w:b/>
                <w:sz w:val="20"/>
              </w:rPr>
              <w:t>Pressekontakt:</w:t>
            </w:r>
          </w:p>
          <w:p w14:paraId="0792C7B9"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Katharina Kröger</w:t>
            </w:r>
          </w:p>
          <w:p w14:paraId="2504B97C"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Holstein Tourismus e.V.</w:t>
            </w:r>
          </w:p>
          <w:p w14:paraId="414C8324"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Tel. 0 48 21 – 94 96 32 50 </w:t>
            </w:r>
          </w:p>
          <w:p w14:paraId="2F4FE5A7"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48670440" w:rsidR="002137CD" w:rsidRPr="00425688" w:rsidRDefault="00142397"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68F30EB6" w:rsidR="002137CD" w:rsidRPr="002137CD" w:rsidRDefault="002137CD" w:rsidP="001D0B72">
            <w:pPr>
              <w:spacing w:line="276" w:lineRule="auto"/>
              <w:rPr>
                <w:rFonts w:ascii="HamburgSans" w:hAnsi="HamburgSans"/>
                <w:sz w:val="20"/>
              </w:rPr>
            </w:pPr>
          </w:p>
        </w:tc>
      </w:tr>
    </w:tbl>
    <w:p w14:paraId="73AC2543" w14:textId="77777777" w:rsidR="00F9378C" w:rsidRPr="007C539D" w:rsidRDefault="007E22CA"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157A3B10">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B014F"/>
    <w:rsid w:val="000B6602"/>
    <w:rsid w:val="000B721E"/>
    <w:rsid w:val="000E0778"/>
    <w:rsid w:val="000E1352"/>
    <w:rsid w:val="000F3D12"/>
    <w:rsid w:val="00121FB8"/>
    <w:rsid w:val="0012207C"/>
    <w:rsid w:val="00142397"/>
    <w:rsid w:val="001458B0"/>
    <w:rsid w:val="00151950"/>
    <w:rsid w:val="001520E0"/>
    <w:rsid w:val="00155E31"/>
    <w:rsid w:val="00170C9B"/>
    <w:rsid w:val="00176541"/>
    <w:rsid w:val="00191971"/>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B6026"/>
    <w:rsid w:val="003C15D3"/>
    <w:rsid w:val="003D4528"/>
    <w:rsid w:val="003D5E23"/>
    <w:rsid w:val="003E6BBF"/>
    <w:rsid w:val="003F1B27"/>
    <w:rsid w:val="003F6A6D"/>
    <w:rsid w:val="00406D5B"/>
    <w:rsid w:val="00425688"/>
    <w:rsid w:val="00427F20"/>
    <w:rsid w:val="004329AD"/>
    <w:rsid w:val="00483797"/>
    <w:rsid w:val="004A5C51"/>
    <w:rsid w:val="004D5149"/>
    <w:rsid w:val="004E6648"/>
    <w:rsid w:val="0050105A"/>
    <w:rsid w:val="00504B22"/>
    <w:rsid w:val="00515387"/>
    <w:rsid w:val="00530754"/>
    <w:rsid w:val="0053669B"/>
    <w:rsid w:val="005503AD"/>
    <w:rsid w:val="005A69BA"/>
    <w:rsid w:val="005C044D"/>
    <w:rsid w:val="005E6528"/>
    <w:rsid w:val="005F7BC6"/>
    <w:rsid w:val="00601936"/>
    <w:rsid w:val="00636918"/>
    <w:rsid w:val="00651DEC"/>
    <w:rsid w:val="006700DC"/>
    <w:rsid w:val="00671CF3"/>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22CA"/>
    <w:rsid w:val="007E42ED"/>
    <w:rsid w:val="00804FC1"/>
    <w:rsid w:val="00807D2A"/>
    <w:rsid w:val="00812937"/>
    <w:rsid w:val="008139B7"/>
    <w:rsid w:val="00820DCB"/>
    <w:rsid w:val="008243D9"/>
    <w:rsid w:val="00845AF7"/>
    <w:rsid w:val="008521D7"/>
    <w:rsid w:val="008719C5"/>
    <w:rsid w:val="00893C24"/>
    <w:rsid w:val="008A5CEF"/>
    <w:rsid w:val="008C0161"/>
    <w:rsid w:val="008C0893"/>
    <w:rsid w:val="008D1B02"/>
    <w:rsid w:val="008D76EE"/>
    <w:rsid w:val="008E5271"/>
    <w:rsid w:val="008F33AE"/>
    <w:rsid w:val="009368B0"/>
    <w:rsid w:val="009428F9"/>
    <w:rsid w:val="00944BC3"/>
    <w:rsid w:val="00994FAD"/>
    <w:rsid w:val="009A271D"/>
    <w:rsid w:val="009C7413"/>
    <w:rsid w:val="009E2753"/>
    <w:rsid w:val="00A10211"/>
    <w:rsid w:val="00A40E55"/>
    <w:rsid w:val="00A44102"/>
    <w:rsid w:val="00A803E4"/>
    <w:rsid w:val="00A827C3"/>
    <w:rsid w:val="00A86147"/>
    <w:rsid w:val="00A96A91"/>
    <w:rsid w:val="00AD1F5F"/>
    <w:rsid w:val="00AE1048"/>
    <w:rsid w:val="00B57901"/>
    <w:rsid w:val="00B61A71"/>
    <w:rsid w:val="00B63DCA"/>
    <w:rsid w:val="00B94F67"/>
    <w:rsid w:val="00BA459C"/>
    <w:rsid w:val="00BC0AC4"/>
    <w:rsid w:val="00BC169E"/>
    <w:rsid w:val="00BF534C"/>
    <w:rsid w:val="00C01FBE"/>
    <w:rsid w:val="00C44F1F"/>
    <w:rsid w:val="00C62E5E"/>
    <w:rsid w:val="00C653A6"/>
    <w:rsid w:val="00C769F6"/>
    <w:rsid w:val="00C96135"/>
    <w:rsid w:val="00CD3C86"/>
    <w:rsid w:val="00CE1AE3"/>
    <w:rsid w:val="00D345B2"/>
    <w:rsid w:val="00D540F1"/>
    <w:rsid w:val="00D96788"/>
    <w:rsid w:val="00DA5986"/>
    <w:rsid w:val="00DB6690"/>
    <w:rsid w:val="00DD26E1"/>
    <w:rsid w:val="00DD7E4C"/>
    <w:rsid w:val="00DF7131"/>
    <w:rsid w:val="00E0450F"/>
    <w:rsid w:val="00E205E5"/>
    <w:rsid w:val="00E313BB"/>
    <w:rsid w:val="00EA5D09"/>
    <w:rsid w:val="00ED2838"/>
    <w:rsid w:val="00EE3EC1"/>
    <w:rsid w:val="00EF7550"/>
    <w:rsid w:val="00F41C1F"/>
    <w:rsid w:val="00F52B5F"/>
    <w:rsid w:val="00F656AE"/>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D6EC9-5DD4-4790-852D-F5C001BA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130</Words>
  <Characters>825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12</cp:revision>
  <cp:lastPrinted>2017-02-15T08:34:00Z</cp:lastPrinted>
  <dcterms:created xsi:type="dcterms:W3CDTF">2017-09-11T07:29:00Z</dcterms:created>
  <dcterms:modified xsi:type="dcterms:W3CDTF">2017-09-29T07:01:00Z</dcterms:modified>
</cp:coreProperties>
</file>